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082" w:rsidRDefault="00333082" w:rsidP="00333082">
      <w:pPr>
        <w:autoSpaceDE w:val="0"/>
        <w:autoSpaceDN w:val="0"/>
        <w:adjustRightInd w:val="0"/>
        <w:spacing w:after="0" w:line="240" w:lineRule="auto"/>
        <w:jc w:val="center"/>
        <w:rPr>
          <w:rFonts w:cs="Bookman Old Style,Bold"/>
          <w:b/>
          <w:bCs/>
          <w:sz w:val="24"/>
          <w:szCs w:val="24"/>
        </w:rPr>
      </w:pPr>
      <w:r>
        <w:rPr>
          <w:rFonts w:cs="Bookman Old Style,Bold"/>
          <w:b/>
          <w:bCs/>
          <w:sz w:val="24"/>
          <w:szCs w:val="24"/>
        </w:rPr>
        <w:t>PRAVIDLA PRO PRODEJ POZEMK</w:t>
      </w:r>
      <w:r w:rsidR="000435E6">
        <w:rPr>
          <w:rFonts w:cs="Bookman Old Style,Bold"/>
          <w:b/>
          <w:bCs/>
          <w:sz w:val="24"/>
          <w:szCs w:val="24"/>
        </w:rPr>
        <w:t>U</w:t>
      </w:r>
    </w:p>
    <w:p w:rsidR="00333082" w:rsidRDefault="00333082" w:rsidP="00333082">
      <w:pPr>
        <w:autoSpaceDE w:val="0"/>
        <w:autoSpaceDN w:val="0"/>
        <w:adjustRightInd w:val="0"/>
        <w:spacing w:after="0" w:line="240" w:lineRule="auto"/>
        <w:jc w:val="both"/>
        <w:rPr>
          <w:rFonts w:cs="Bookman Old Style,Bold"/>
          <w:b/>
          <w:bCs/>
          <w:sz w:val="24"/>
          <w:szCs w:val="24"/>
        </w:rPr>
      </w:pPr>
      <w:r>
        <w:rPr>
          <w:rFonts w:cs="Bookman Old Style,Bold"/>
          <w:b/>
          <w:bCs/>
          <w:sz w:val="24"/>
          <w:szCs w:val="24"/>
        </w:rPr>
        <w:t xml:space="preserve">lokalita pro zástavbu k bydlení v rodinných domech „Nad </w:t>
      </w:r>
      <w:proofErr w:type="spellStart"/>
      <w:r>
        <w:rPr>
          <w:rFonts w:cs="Bookman Old Style,Bold"/>
          <w:b/>
          <w:bCs/>
          <w:sz w:val="24"/>
          <w:szCs w:val="24"/>
        </w:rPr>
        <w:t>Trpínkami</w:t>
      </w:r>
      <w:proofErr w:type="spellEnd"/>
      <w:r>
        <w:rPr>
          <w:rFonts w:cs="Bookman Old Style,Bold"/>
          <w:b/>
          <w:bCs/>
          <w:sz w:val="24"/>
          <w:szCs w:val="24"/>
        </w:rPr>
        <w:t>“ v obci Malé Hradisko</w:t>
      </w:r>
    </w:p>
    <w:p w:rsidR="00333082" w:rsidRDefault="00333082" w:rsidP="00333082">
      <w:pPr>
        <w:autoSpaceDE w:val="0"/>
        <w:autoSpaceDN w:val="0"/>
        <w:adjustRightInd w:val="0"/>
        <w:spacing w:after="0" w:line="240" w:lineRule="auto"/>
        <w:jc w:val="both"/>
        <w:rPr>
          <w:rFonts w:cs="Bookman Old Style,Bold"/>
          <w:b/>
          <w:bCs/>
          <w:sz w:val="24"/>
          <w:szCs w:val="24"/>
        </w:rPr>
      </w:pPr>
    </w:p>
    <w:p w:rsidR="00333082" w:rsidRDefault="00333082" w:rsidP="00333082">
      <w:pPr>
        <w:autoSpaceDE w:val="0"/>
        <w:autoSpaceDN w:val="0"/>
        <w:adjustRightInd w:val="0"/>
        <w:spacing w:after="0" w:line="240" w:lineRule="auto"/>
        <w:rPr>
          <w:rFonts w:cs="Bookman Old Style,Bold"/>
          <w:b/>
          <w:bCs/>
          <w:sz w:val="24"/>
          <w:szCs w:val="24"/>
        </w:rPr>
      </w:pPr>
      <w:r>
        <w:rPr>
          <w:rFonts w:cs="Bookman Old Style,Bold"/>
          <w:b/>
          <w:bCs/>
          <w:sz w:val="24"/>
          <w:szCs w:val="24"/>
        </w:rPr>
        <w:t>I.</w:t>
      </w:r>
    </w:p>
    <w:p w:rsidR="00333082" w:rsidRDefault="00333082" w:rsidP="00333082">
      <w:pPr>
        <w:autoSpaceDE w:val="0"/>
        <w:autoSpaceDN w:val="0"/>
        <w:adjustRightInd w:val="0"/>
        <w:spacing w:after="0" w:line="240" w:lineRule="auto"/>
        <w:rPr>
          <w:rFonts w:cs="Bookman Old Style,Bold"/>
          <w:b/>
          <w:bCs/>
          <w:sz w:val="24"/>
          <w:szCs w:val="24"/>
        </w:rPr>
      </w:pPr>
      <w:r>
        <w:rPr>
          <w:rFonts w:cs="Bookman Old Style,Bold"/>
          <w:b/>
          <w:bCs/>
          <w:sz w:val="24"/>
          <w:szCs w:val="24"/>
        </w:rPr>
        <w:t>Úvodní ustanovení</w:t>
      </w:r>
    </w:p>
    <w:p w:rsidR="00333082" w:rsidRDefault="00333082" w:rsidP="00333082">
      <w:pPr>
        <w:autoSpaceDE w:val="0"/>
        <w:autoSpaceDN w:val="0"/>
        <w:adjustRightInd w:val="0"/>
        <w:spacing w:after="0" w:line="240" w:lineRule="auto"/>
        <w:jc w:val="both"/>
        <w:rPr>
          <w:rFonts w:cs="Bookman Old Style,Bold"/>
          <w:bCs/>
          <w:sz w:val="24"/>
          <w:szCs w:val="24"/>
        </w:rPr>
      </w:pPr>
    </w:p>
    <w:p w:rsidR="00333082" w:rsidRDefault="00333082" w:rsidP="00726426">
      <w:pPr>
        <w:pStyle w:val="Odstavecseseznamem"/>
        <w:numPr>
          <w:ilvl w:val="1"/>
          <w:numId w:val="1"/>
        </w:numPr>
        <w:autoSpaceDE w:val="0"/>
        <w:autoSpaceDN w:val="0"/>
        <w:adjustRightInd w:val="0"/>
        <w:spacing w:after="0" w:line="240" w:lineRule="auto"/>
        <w:contextualSpacing w:val="0"/>
        <w:jc w:val="both"/>
        <w:rPr>
          <w:rFonts w:cs="Bookman Old Style,Bold"/>
          <w:bCs/>
          <w:sz w:val="24"/>
          <w:szCs w:val="24"/>
          <w:vertAlign w:val="superscript"/>
        </w:rPr>
      </w:pPr>
      <w:r w:rsidRPr="007078E0">
        <w:rPr>
          <w:rFonts w:cs="Bookman Old Style,Bold"/>
          <w:bCs/>
          <w:sz w:val="24"/>
          <w:szCs w:val="24"/>
        </w:rPr>
        <w:t>Obec Malé Hradisko je výlučným vlastníkem pozemk</w:t>
      </w:r>
      <w:r w:rsidR="000435E6">
        <w:rPr>
          <w:rFonts w:cs="Bookman Old Style,Bold"/>
          <w:bCs/>
          <w:sz w:val="24"/>
          <w:szCs w:val="24"/>
        </w:rPr>
        <w:t>u</w:t>
      </w:r>
      <w:r w:rsidRPr="007078E0">
        <w:rPr>
          <w:rFonts w:cs="Bookman Old Style,Bold"/>
          <w:bCs/>
          <w:sz w:val="24"/>
          <w:szCs w:val="24"/>
        </w:rPr>
        <w:t xml:space="preserve"> </w:t>
      </w:r>
      <w:r>
        <w:rPr>
          <w:rFonts w:cs="Bookman Old Style"/>
          <w:sz w:val="24"/>
          <w:szCs w:val="24"/>
        </w:rPr>
        <w:t xml:space="preserve">- </w:t>
      </w:r>
      <w:proofErr w:type="spellStart"/>
      <w:proofErr w:type="gramStart"/>
      <w:r w:rsidRPr="007078E0">
        <w:rPr>
          <w:rFonts w:cs="Bookman Old Style"/>
          <w:sz w:val="24"/>
          <w:szCs w:val="24"/>
        </w:rPr>
        <w:t>p.č</w:t>
      </w:r>
      <w:proofErr w:type="spellEnd"/>
      <w:r w:rsidRPr="007078E0">
        <w:rPr>
          <w:rFonts w:cs="Bookman Old Style"/>
          <w:sz w:val="24"/>
          <w:szCs w:val="24"/>
        </w:rPr>
        <w:t>.</w:t>
      </w:r>
      <w:proofErr w:type="gramEnd"/>
      <w:r w:rsidRPr="007078E0">
        <w:rPr>
          <w:rFonts w:cs="Bookman Old Style"/>
          <w:sz w:val="24"/>
          <w:szCs w:val="24"/>
        </w:rPr>
        <w:t xml:space="preserve"> </w:t>
      </w:r>
      <w:r>
        <w:rPr>
          <w:rFonts w:cs="Bookman Old Style"/>
          <w:sz w:val="24"/>
          <w:szCs w:val="24"/>
        </w:rPr>
        <w:t xml:space="preserve">1578/1 – orná půda o výměře 1.254 </w:t>
      </w:r>
      <w:r w:rsidRPr="007078E0">
        <w:rPr>
          <w:rFonts w:cs="Bookman Old Style,Bold"/>
          <w:bCs/>
          <w:sz w:val="24"/>
          <w:szCs w:val="24"/>
        </w:rPr>
        <w:t>m</w:t>
      </w:r>
      <w:r w:rsidRPr="00C05ECF">
        <w:rPr>
          <w:rFonts w:cs="Bookman Old Style,Bold"/>
          <w:bCs/>
          <w:sz w:val="24"/>
          <w:szCs w:val="24"/>
          <w:vertAlign w:val="superscript"/>
        </w:rPr>
        <w:t>2</w:t>
      </w:r>
    </w:p>
    <w:p w:rsidR="00333082" w:rsidRDefault="00333082" w:rsidP="00333082">
      <w:pPr>
        <w:pStyle w:val="Odstavecseseznamem"/>
        <w:autoSpaceDE w:val="0"/>
        <w:autoSpaceDN w:val="0"/>
        <w:adjustRightInd w:val="0"/>
        <w:spacing w:after="0" w:line="240" w:lineRule="auto"/>
        <w:ind w:left="360"/>
        <w:contextualSpacing w:val="0"/>
        <w:jc w:val="both"/>
        <w:rPr>
          <w:rFonts w:cs="Bookman Old Style"/>
          <w:sz w:val="24"/>
          <w:szCs w:val="24"/>
        </w:rPr>
      </w:pPr>
      <w:r w:rsidRPr="007078E0">
        <w:rPr>
          <w:rFonts w:cs="Bookman Old Style"/>
          <w:sz w:val="24"/>
          <w:szCs w:val="24"/>
        </w:rPr>
        <w:t xml:space="preserve">prodej se uskuteční na základě záměru vyhlášeného </w:t>
      </w:r>
      <w:r>
        <w:rPr>
          <w:rFonts w:cs="Bookman Old Style"/>
          <w:sz w:val="24"/>
          <w:szCs w:val="24"/>
        </w:rPr>
        <w:t>o</w:t>
      </w:r>
      <w:r w:rsidRPr="007078E0">
        <w:rPr>
          <w:rFonts w:cs="Bookman Old Style"/>
          <w:sz w:val="24"/>
          <w:szCs w:val="24"/>
        </w:rPr>
        <w:t xml:space="preserve">bcí Malé Hradisko a podle těchto </w:t>
      </w:r>
      <w:r>
        <w:rPr>
          <w:rFonts w:cs="Bookman Old Style"/>
          <w:sz w:val="24"/>
          <w:szCs w:val="24"/>
        </w:rPr>
        <w:t>P</w:t>
      </w:r>
      <w:r w:rsidRPr="007078E0">
        <w:rPr>
          <w:rFonts w:cs="Bookman Old Style"/>
          <w:sz w:val="24"/>
          <w:szCs w:val="24"/>
        </w:rPr>
        <w:t xml:space="preserve">ravidel. </w:t>
      </w:r>
    </w:p>
    <w:p w:rsidR="00333082" w:rsidRPr="00E3045E" w:rsidRDefault="00333082" w:rsidP="00333082">
      <w:pPr>
        <w:pStyle w:val="Odstavecseseznamem"/>
        <w:numPr>
          <w:ilvl w:val="1"/>
          <w:numId w:val="1"/>
        </w:numPr>
        <w:autoSpaceDE w:val="0"/>
        <w:autoSpaceDN w:val="0"/>
        <w:adjustRightInd w:val="0"/>
        <w:spacing w:after="0" w:line="240" w:lineRule="auto"/>
        <w:contextualSpacing w:val="0"/>
        <w:jc w:val="both"/>
        <w:rPr>
          <w:rFonts w:cs="Bookman Old Style"/>
          <w:sz w:val="24"/>
          <w:szCs w:val="24"/>
        </w:rPr>
      </w:pPr>
      <w:r w:rsidRPr="00E3045E">
        <w:rPr>
          <w:rFonts w:cs="Bookman Old Style"/>
          <w:sz w:val="24"/>
          <w:szCs w:val="24"/>
        </w:rPr>
        <w:t>Prodej pozemk</w:t>
      </w:r>
      <w:r w:rsidR="000435E6">
        <w:rPr>
          <w:rFonts w:cs="Bookman Old Style"/>
          <w:sz w:val="24"/>
          <w:szCs w:val="24"/>
        </w:rPr>
        <w:t>u</w:t>
      </w:r>
      <w:r w:rsidRPr="00E3045E">
        <w:rPr>
          <w:rFonts w:cs="Bookman Old Style"/>
          <w:sz w:val="24"/>
          <w:szCs w:val="24"/>
        </w:rPr>
        <w:t xml:space="preserve"> z majetku obce Malé Hradisko se řídí zákonem č. 128/2000 Sb., o obcích, v platném znění.</w:t>
      </w:r>
    </w:p>
    <w:p w:rsidR="00333082" w:rsidRPr="00726426" w:rsidRDefault="00333082" w:rsidP="00333082">
      <w:pPr>
        <w:pStyle w:val="Odstavecseseznamem"/>
        <w:numPr>
          <w:ilvl w:val="1"/>
          <w:numId w:val="1"/>
        </w:numPr>
        <w:autoSpaceDE w:val="0"/>
        <w:autoSpaceDN w:val="0"/>
        <w:adjustRightInd w:val="0"/>
        <w:spacing w:after="0" w:line="240" w:lineRule="auto"/>
        <w:contextualSpacing w:val="0"/>
        <w:jc w:val="both"/>
        <w:rPr>
          <w:rFonts w:cs="Bookman Old Style,Bold"/>
          <w:b/>
          <w:bCs/>
          <w:sz w:val="24"/>
          <w:szCs w:val="24"/>
        </w:rPr>
      </w:pPr>
      <w:r w:rsidRPr="00726426">
        <w:rPr>
          <w:rFonts w:cs="Bookman Old Style"/>
          <w:sz w:val="24"/>
          <w:szCs w:val="24"/>
        </w:rPr>
        <w:t>Prodej pozemků bude realizován výhradně pro účely zástavby k bydlení v rodinných domech, v souladu se zákonem č. 128/2000 Sb., se schválenou územně plánovací dokumentací obce Malé Hradisko</w:t>
      </w:r>
      <w:r w:rsidR="000435E6" w:rsidRPr="00726426">
        <w:rPr>
          <w:rFonts w:cs="Bookman Old Style"/>
          <w:sz w:val="24"/>
          <w:szCs w:val="24"/>
        </w:rPr>
        <w:t>.</w:t>
      </w:r>
      <w:r w:rsidRPr="00726426">
        <w:rPr>
          <w:rFonts w:cs="Bookman Old Style"/>
          <w:sz w:val="24"/>
          <w:szCs w:val="24"/>
        </w:rPr>
        <w:t xml:space="preserve"> </w:t>
      </w:r>
    </w:p>
    <w:p w:rsidR="00333082" w:rsidRDefault="00333082" w:rsidP="00333082">
      <w:pPr>
        <w:autoSpaceDE w:val="0"/>
        <w:autoSpaceDN w:val="0"/>
        <w:adjustRightInd w:val="0"/>
        <w:spacing w:after="0" w:line="240" w:lineRule="auto"/>
        <w:jc w:val="both"/>
        <w:rPr>
          <w:rFonts w:cs="Bookman Old Style,Bold"/>
          <w:b/>
          <w:bCs/>
          <w:sz w:val="24"/>
          <w:szCs w:val="24"/>
        </w:rPr>
      </w:pPr>
      <w:r>
        <w:rPr>
          <w:rFonts w:cs="Bookman Old Style,Bold"/>
          <w:b/>
          <w:bCs/>
          <w:sz w:val="24"/>
          <w:szCs w:val="24"/>
        </w:rPr>
        <w:t>II.</w:t>
      </w:r>
    </w:p>
    <w:p w:rsidR="00333082" w:rsidRDefault="00333082" w:rsidP="00333082">
      <w:pPr>
        <w:autoSpaceDE w:val="0"/>
        <w:autoSpaceDN w:val="0"/>
        <w:adjustRightInd w:val="0"/>
        <w:spacing w:after="0" w:line="240" w:lineRule="auto"/>
        <w:jc w:val="both"/>
        <w:rPr>
          <w:rFonts w:cs="Bookman Old Style,Bold"/>
          <w:b/>
          <w:bCs/>
          <w:sz w:val="24"/>
          <w:szCs w:val="24"/>
        </w:rPr>
      </w:pPr>
      <w:r>
        <w:rPr>
          <w:rFonts w:cs="Bookman Old Style,Bold"/>
          <w:b/>
          <w:bCs/>
          <w:sz w:val="24"/>
          <w:szCs w:val="24"/>
        </w:rPr>
        <w:t>Základní ustanovení</w:t>
      </w:r>
    </w:p>
    <w:p w:rsidR="00333082" w:rsidRDefault="00333082" w:rsidP="00333082">
      <w:pPr>
        <w:autoSpaceDE w:val="0"/>
        <w:autoSpaceDN w:val="0"/>
        <w:adjustRightInd w:val="0"/>
        <w:spacing w:after="0" w:line="240" w:lineRule="auto"/>
        <w:jc w:val="both"/>
        <w:rPr>
          <w:rFonts w:cs="Bookman Old Style,Bold"/>
          <w:b/>
          <w:bCs/>
          <w:sz w:val="24"/>
          <w:szCs w:val="24"/>
        </w:rPr>
      </w:pPr>
    </w:p>
    <w:p w:rsidR="00333082" w:rsidRPr="00E3045E" w:rsidRDefault="00333082" w:rsidP="00333082">
      <w:pPr>
        <w:pStyle w:val="Odstavecseseznamem"/>
        <w:numPr>
          <w:ilvl w:val="1"/>
          <w:numId w:val="2"/>
        </w:numPr>
        <w:autoSpaceDE w:val="0"/>
        <w:autoSpaceDN w:val="0"/>
        <w:adjustRightInd w:val="0"/>
        <w:spacing w:after="0" w:line="240" w:lineRule="auto"/>
        <w:contextualSpacing w:val="0"/>
        <w:jc w:val="both"/>
        <w:rPr>
          <w:rFonts w:cs="Bookman Old Style"/>
          <w:sz w:val="24"/>
          <w:szCs w:val="24"/>
        </w:rPr>
      </w:pPr>
      <w:r w:rsidRPr="00E3045E">
        <w:rPr>
          <w:rFonts w:cs="Bookman Old Style"/>
          <w:sz w:val="24"/>
          <w:szCs w:val="24"/>
        </w:rPr>
        <w:t xml:space="preserve">Pokud bude podána společná žádost více osob, má se za to, že tyto osoby žádají o prodej pozemku do </w:t>
      </w:r>
      <w:proofErr w:type="spellStart"/>
      <w:r w:rsidRPr="00E3045E">
        <w:rPr>
          <w:rFonts w:cs="Bookman Old Style"/>
          <w:sz w:val="24"/>
          <w:szCs w:val="24"/>
        </w:rPr>
        <w:t>rovnodílného</w:t>
      </w:r>
      <w:proofErr w:type="spellEnd"/>
      <w:r w:rsidRPr="00E3045E">
        <w:rPr>
          <w:rFonts w:cs="Bookman Old Style"/>
          <w:sz w:val="24"/>
          <w:szCs w:val="24"/>
        </w:rPr>
        <w:t xml:space="preserve"> spoluvlastnictví. </w:t>
      </w:r>
    </w:p>
    <w:p w:rsidR="00333082" w:rsidRPr="00E3045E" w:rsidRDefault="00333082" w:rsidP="00333082">
      <w:pPr>
        <w:pStyle w:val="Odstavecseseznamem"/>
        <w:numPr>
          <w:ilvl w:val="1"/>
          <w:numId w:val="2"/>
        </w:numPr>
        <w:autoSpaceDE w:val="0"/>
        <w:autoSpaceDN w:val="0"/>
        <w:adjustRightInd w:val="0"/>
        <w:spacing w:after="0" w:line="240" w:lineRule="auto"/>
        <w:contextualSpacing w:val="0"/>
        <w:jc w:val="both"/>
        <w:rPr>
          <w:rFonts w:cs="Bookman Old Style"/>
          <w:sz w:val="24"/>
          <w:szCs w:val="24"/>
        </w:rPr>
      </w:pPr>
      <w:r w:rsidRPr="00E3045E">
        <w:rPr>
          <w:rFonts w:cs="Bookman Old Style"/>
          <w:sz w:val="24"/>
          <w:szCs w:val="24"/>
        </w:rPr>
        <w:t>Žádost žadatele, který je dlužníkem obce Malé Hradisko</w:t>
      </w:r>
      <w:r>
        <w:rPr>
          <w:rFonts w:cs="Bookman Old Style"/>
          <w:sz w:val="24"/>
          <w:szCs w:val="24"/>
        </w:rPr>
        <w:t>,</w:t>
      </w:r>
      <w:r w:rsidRPr="00E3045E">
        <w:rPr>
          <w:rFonts w:cs="Bookman Old Style"/>
          <w:sz w:val="24"/>
          <w:szCs w:val="24"/>
        </w:rPr>
        <w:t xml:space="preserve"> nebude předložena orgánům obce k projednání a žadatel o tom bude písemně vyrozuměn</w:t>
      </w:r>
      <w:r>
        <w:rPr>
          <w:rFonts w:cs="Bookman Old Style"/>
          <w:sz w:val="24"/>
          <w:szCs w:val="24"/>
        </w:rPr>
        <w:t>.</w:t>
      </w:r>
    </w:p>
    <w:p w:rsidR="00333082" w:rsidRDefault="00333082" w:rsidP="00333082">
      <w:pPr>
        <w:autoSpaceDE w:val="0"/>
        <w:autoSpaceDN w:val="0"/>
        <w:adjustRightInd w:val="0"/>
        <w:spacing w:after="0" w:line="240" w:lineRule="auto"/>
        <w:jc w:val="both"/>
        <w:rPr>
          <w:rFonts w:cs="Bookman Old Style,Bold"/>
          <w:b/>
          <w:bCs/>
          <w:sz w:val="24"/>
          <w:szCs w:val="24"/>
        </w:rPr>
      </w:pPr>
    </w:p>
    <w:p w:rsidR="00333082" w:rsidRDefault="00333082" w:rsidP="00333082">
      <w:pPr>
        <w:autoSpaceDE w:val="0"/>
        <w:autoSpaceDN w:val="0"/>
        <w:adjustRightInd w:val="0"/>
        <w:spacing w:after="0" w:line="240" w:lineRule="auto"/>
        <w:jc w:val="both"/>
        <w:rPr>
          <w:rFonts w:cs="Bookman Old Style,Bold"/>
          <w:b/>
          <w:bCs/>
          <w:sz w:val="24"/>
          <w:szCs w:val="24"/>
        </w:rPr>
      </w:pPr>
    </w:p>
    <w:p w:rsidR="00333082" w:rsidRDefault="00333082" w:rsidP="00333082">
      <w:pPr>
        <w:autoSpaceDE w:val="0"/>
        <w:autoSpaceDN w:val="0"/>
        <w:adjustRightInd w:val="0"/>
        <w:spacing w:after="0" w:line="240" w:lineRule="auto"/>
        <w:jc w:val="both"/>
        <w:rPr>
          <w:rFonts w:cs="Bookman Old Style,Bold"/>
          <w:b/>
          <w:bCs/>
          <w:sz w:val="24"/>
          <w:szCs w:val="24"/>
        </w:rPr>
      </w:pPr>
      <w:r>
        <w:rPr>
          <w:rFonts w:cs="Bookman Old Style,Bold"/>
          <w:b/>
          <w:bCs/>
          <w:sz w:val="24"/>
          <w:szCs w:val="24"/>
        </w:rPr>
        <w:t xml:space="preserve">III. </w:t>
      </w:r>
    </w:p>
    <w:p w:rsidR="00333082" w:rsidRDefault="00333082" w:rsidP="00333082">
      <w:pPr>
        <w:autoSpaceDE w:val="0"/>
        <w:autoSpaceDN w:val="0"/>
        <w:adjustRightInd w:val="0"/>
        <w:spacing w:after="0" w:line="240" w:lineRule="auto"/>
        <w:jc w:val="both"/>
        <w:rPr>
          <w:rFonts w:cs="Bookman Old Style,Bold"/>
          <w:b/>
          <w:bCs/>
          <w:sz w:val="24"/>
          <w:szCs w:val="24"/>
        </w:rPr>
      </w:pPr>
      <w:r>
        <w:rPr>
          <w:rFonts w:cs="Bookman Old Style,Bold"/>
          <w:b/>
          <w:bCs/>
          <w:sz w:val="24"/>
          <w:szCs w:val="24"/>
        </w:rPr>
        <w:t>Podání žádosti</w:t>
      </w:r>
    </w:p>
    <w:p w:rsidR="00333082" w:rsidRDefault="00333082" w:rsidP="00333082">
      <w:pPr>
        <w:autoSpaceDE w:val="0"/>
        <w:autoSpaceDN w:val="0"/>
        <w:adjustRightInd w:val="0"/>
        <w:spacing w:after="0" w:line="240" w:lineRule="auto"/>
        <w:jc w:val="both"/>
        <w:rPr>
          <w:rFonts w:cs="Bookman Old Style,Bold"/>
          <w:b/>
          <w:bCs/>
          <w:sz w:val="24"/>
          <w:szCs w:val="24"/>
        </w:rPr>
      </w:pPr>
    </w:p>
    <w:p w:rsidR="00333082" w:rsidRPr="00E3045E" w:rsidRDefault="00333082" w:rsidP="00333082">
      <w:pPr>
        <w:pStyle w:val="Odstavecseseznamem"/>
        <w:numPr>
          <w:ilvl w:val="1"/>
          <w:numId w:val="3"/>
        </w:numPr>
        <w:autoSpaceDE w:val="0"/>
        <w:autoSpaceDN w:val="0"/>
        <w:adjustRightInd w:val="0"/>
        <w:spacing w:after="0" w:line="240" w:lineRule="auto"/>
        <w:contextualSpacing w:val="0"/>
        <w:jc w:val="both"/>
        <w:rPr>
          <w:rFonts w:cs="Bookman Old Style"/>
          <w:sz w:val="24"/>
          <w:szCs w:val="24"/>
        </w:rPr>
      </w:pPr>
      <w:r w:rsidRPr="00E3045E">
        <w:rPr>
          <w:rFonts w:cs="Bookman Old Style"/>
          <w:sz w:val="24"/>
          <w:szCs w:val="24"/>
        </w:rPr>
        <w:t>Žadatel je povinen podat žádost o koupi pozemku písemnou formou, a to buď poštovní přepravou</w:t>
      </w:r>
      <w:r>
        <w:rPr>
          <w:rFonts w:cs="Bookman Old Style"/>
          <w:sz w:val="24"/>
          <w:szCs w:val="24"/>
        </w:rPr>
        <w:t>,</w:t>
      </w:r>
      <w:r w:rsidRPr="00E3045E">
        <w:rPr>
          <w:rFonts w:cs="Bookman Old Style"/>
          <w:sz w:val="24"/>
          <w:szCs w:val="24"/>
        </w:rPr>
        <w:t xml:space="preserve"> nebo osobně na podatelně Obecního úřadu Malé Hradisko.</w:t>
      </w:r>
    </w:p>
    <w:p w:rsidR="00333082" w:rsidRDefault="00333082" w:rsidP="00333082">
      <w:pPr>
        <w:pStyle w:val="Odstavecseseznamem"/>
        <w:numPr>
          <w:ilvl w:val="1"/>
          <w:numId w:val="3"/>
        </w:numPr>
        <w:autoSpaceDE w:val="0"/>
        <w:autoSpaceDN w:val="0"/>
        <w:adjustRightInd w:val="0"/>
        <w:spacing w:after="0" w:line="240" w:lineRule="auto"/>
        <w:contextualSpacing w:val="0"/>
        <w:jc w:val="both"/>
        <w:rPr>
          <w:rFonts w:cs="Bookman Old Style"/>
          <w:sz w:val="24"/>
          <w:szCs w:val="24"/>
        </w:rPr>
      </w:pPr>
      <w:r w:rsidRPr="00C05ECF">
        <w:rPr>
          <w:rFonts w:cs="Bookman Old Style"/>
          <w:sz w:val="24"/>
          <w:szCs w:val="24"/>
        </w:rPr>
        <w:t>Žádost musí obsahovat minimálně:</w:t>
      </w:r>
    </w:p>
    <w:p w:rsidR="00333082" w:rsidRPr="00C05ECF" w:rsidRDefault="00333082" w:rsidP="00333082">
      <w:pPr>
        <w:pStyle w:val="Odstavecseseznamem"/>
        <w:autoSpaceDE w:val="0"/>
        <w:autoSpaceDN w:val="0"/>
        <w:adjustRightInd w:val="0"/>
        <w:spacing w:after="0" w:line="240" w:lineRule="auto"/>
        <w:ind w:left="360"/>
        <w:contextualSpacing w:val="0"/>
        <w:jc w:val="both"/>
        <w:rPr>
          <w:rFonts w:cs="Bookman Old Style"/>
          <w:sz w:val="24"/>
          <w:szCs w:val="24"/>
        </w:rPr>
      </w:pPr>
      <w:r w:rsidRPr="00C05ECF">
        <w:rPr>
          <w:rFonts w:cs="Bookman Old Style"/>
          <w:sz w:val="24"/>
          <w:szCs w:val="24"/>
        </w:rPr>
        <w:t xml:space="preserve">- identifikaci žadatele (jméno, příjmení, datum narození, adresu trvalého pobytu, popř. adresu, na které žadatel přebírá poštu a telefonické spojení) </w:t>
      </w:r>
    </w:p>
    <w:p w:rsidR="00333082" w:rsidRDefault="00333082" w:rsidP="00726426">
      <w:pPr>
        <w:pStyle w:val="Odstavecseseznamem"/>
        <w:autoSpaceDE w:val="0"/>
        <w:autoSpaceDN w:val="0"/>
        <w:adjustRightInd w:val="0"/>
        <w:spacing w:after="0" w:line="240" w:lineRule="auto"/>
        <w:ind w:left="360"/>
        <w:contextualSpacing w:val="0"/>
        <w:jc w:val="both"/>
        <w:rPr>
          <w:rFonts w:cs="Bookman Old Style"/>
          <w:sz w:val="24"/>
          <w:szCs w:val="24"/>
        </w:rPr>
      </w:pPr>
      <w:r>
        <w:rPr>
          <w:rFonts w:cs="Bookman Old Style"/>
          <w:sz w:val="24"/>
          <w:szCs w:val="24"/>
        </w:rPr>
        <w:t>- označení pozemku, o který má žadatel zájem, a to parcelním číslem</w:t>
      </w:r>
      <w:r w:rsidR="003A382C">
        <w:rPr>
          <w:rFonts w:cs="Bookman Old Style"/>
          <w:sz w:val="24"/>
          <w:szCs w:val="24"/>
        </w:rPr>
        <w:t>.</w:t>
      </w:r>
      <w:r>
        <w:rPr>
          <w:rFonts w:cs="Bookman Old Style"/>
          <w:sz w:val="24"/>
          <w:szCs w:val="24"/>
        </w:rPr>
        <w:t xml:space="preserve"> </w:t>
      </w:r>
    </w:p>
    <w:p w:rsidR="00333082" w:rsidRDefault="00333082" w:rsidP="00333082">
      <w:pPr>
        <w:autoSpaceDE w:val="0"/>
        <w:autoSpaceDN w:val="0"/>
        <w:adjustRightInd w:val="0"/>
        <w:spacing w:after="0" w:line="240" w:lineRule="auto"/>
        <w:jc w:val="both"/>
        <w:rPr>
          <w:rFonts w:cs="Bookman Old Style,Bold"/>
          <w:b/>
          <w:bCs/>
          <w:sz w:val="24"/>
          <w:szCs w:val="24"/>
        </w:rPr>
      </w:pPr>
    </w:p>
    <w:p w:rsidR="00333082" w:rsidRDefault="00333082" w:rsidP="00333082">
      <w:pPr>
        <w:autoSpaceDE w:val="0"/>
        <w:autoSpaceDN w:val="0"/>
        <w:adjustRightInd w:val="0"/>
        <w:spacing w:after="0" w:line="240" w:lineRule="auto"/>
        <w:jc w:val="both"/>
        <w:rPr>
          <w:rFonts w:cs="Bookman Old Style,Bold"/>
          <w:b/>
          <w:bCs/>
          <w:sz w:val="24"/>
          <w:szCs w:val="24"/>
        </w:rPr>
      </w:pPr>
      <w:r>
        <w:rPr>
          <w:rFonts w:cs="Bookman Old Style,Bold"/>
          <w:b/>
          <w:bCs/>
          <w:sz w:val="24"/>
          <w:szCs w:val="24"/>
        </w:rPr>
        <w:t xml:space="preserve">IV. </w:t>
      </w:r>
    </w:p>
    <w:p w:rsidR="00333082" w:rsidRDefault="00333082" w:rsidP="00333082">
      <w:pPr>
        <w:autoSpaceDE w:val="0"/>
        <w:autoSpaceDN w:val="0"/>
        <w:adjustRightInd w:val="0"/>
        <w:spacing w:after="0" w:line="240" w:lineRule="auto"/>
        <w:jc w:val="both"/>
        <w:rPr>
          <w:rFonts w:cs="Bookman Old Style,Bold"/>
          <w:b/>
          <w:bCs/>
          <w:sz w:val="24"/>
          <w:szCs w:val="24"/>
        </w:rPr>
      </w:pPr>
      <w:r>
        <w:rPr>
          <w:rFonts w:cs="Bookman Old Style,Bold"/>
          <w:b/>
          <w:bCs/>
          <w:sz w:val="24"/>
          <w:szCs w:val="24"/>
        </w:rPr>
        <w:t>Zveřejnění záměru</w:t>
      </w:r>
    </w:p>
    <w:p w:rsidR="00333082" w:rsidRDefault="00333082" w:rsidP="00333082">
      <w:pPr>
        <w:autoSpaceDE w:val="0"/>
        <w:autoSpaceDN w:val="0"/>
        <w:adjustRightInd w:val="0"/>
        <w:spacing w:after="0" w:line="240" w:lineRule="auto"/>
        <w:jc w:val="both"/>
        <w:rPr>
          <w:rFonts w:cs="Bookman Old Style,Bold"/>
          <w:b/>
          <w:bCs/>
          <w:sz w:val="24"/>
          <w:szCs w:val="24"/>
        </w:rPr>
      </w:pPr>
    </w:p>
    <w:p w:rsidR="00333082" w:rsidRDefault="00333082" w:rsidP="00333082">
      <w:pPr>
        <w:pStyle w:val="Odstavecseseznamem"/>
        <w:numPr>
          <w:ilvl w:val="1"/>
          <w:numId w:val="4"/>
        </w:numPr>
        <w:autoSpaceDE w:val="0"/>
        <w:autoSpaceDN w:val="0"/>
        <w:adjustRightInd w:val="0"/>
        <w:spacing w:after="0" w:line="240" w:lineRule="auto"/>
        <w:jc w:val="both"/>
        <w:rPr>
          <w:rFonts w:cs="Bookman Old Style"/>
          <w:sz w:val="24"/>
          <w:szCs w:val="24"/>
        </w:rPr>
      </w:pPr>
      <w:r w:rsidRPr="00C05ECF">
        <w:rPr>
          <w:rFonts w:cs="Bookman Old Style"/>
          <w:sz w:val="24"/>
          <w:szCs w:val="24"/>
        </w:rPr>
        <w:t>Záměr na prodej pozemků bude vyvěšen na úřední desce obce po dobu min. 15 dnů, pokud starosta obce nerozhodne o delší lhůtě pro zveřejnění záměru.</w:t>
      </w:r>
    </w:p>
    <w:p w:rsidR="00333082" w:rsidRPr="00C05ECF" w:rsidRDefault="00333082" w:rsidP="00333082">
      <w:pPr>
        <w:pStyle w:val="Odstavecseseznamem"/>
        <w:numPr>
          <w:ilvl w:val="1"/>
          <w:numId w:val="4"/>
        </w:numPr>
        <w:autoSpaceDE w:val="0"/>
        <w:autoSpaceDN w:val="0"/>
        <w:adjustRightInd w:val="0"/>
        <w:spacing w:after="0" w:line="240" w:lineRule="auto"/>
        <w:jc w:val="both"/>
        <w:rPr>
          <w:rFonts w:cs="Bookman Old Style"/>
          <w:sz w:val="24"/>
          <w:szCs w:val="24"/>
        </w:rPr>
      </w:pPr>
      <w:r w:rsidRPr="00C05ECF">
        <w:rPr>
          <w:rFonts w:cs="Bookman Old Style"/>
          <w:sz w:val="24"/>
          <w:szCs w:val="24"/>
        </w:rPr>
        <w:t xml:space="preserve">Po ukončení zveřejnění záměru prodeje pozemku, v případě, že o pozemek projeví zájem jen jeden zájemce, bude zpracován materiál k projednání konkrétního prodeje v zastupitelstvu obce. V případě více zájemců o jeden pozemek, bude dále pokračováno dle čl. VI. těchto </w:t>
      </w:r>
      <w:r>
        <w:rPr>
          <w:rFonts w:cs="Bookman Old Style"/>
          <w:sz w:val="24"/>
          <w:szCs w:val="24"/>
        </w:rPr>
        <w:t>P</w:t>
      </w:r>
      <w:r w:rsidRPr="00C05ECF">
        <w:rPr>
          <w:rFonts w:cs="Bookman Old Style"/>
          <w:sz w:val="24"/>
          <w:szCs w:val="24"/>
        </w:rPr>
        <w:t>ravidel vyhlášením výběrového řízení na prodej pozemku</w:t>
      </w:r>
    </w:p>
    <w:p w:rsidR="00333082" w:rsidRDefault="00333082" w:rsidP="00333082">
      <w:pPr>
        <w:autoSpaceDE w:val="0"/>
        <w:autoSpaceDN w:val="0"/>
        <w:adjustRightInd w:val="0"/>
        <w:spacing w:after="0" w:line="240" w:lineRule="auto"/>
        <w:jc w:val="both"/>
        <w:rPr>
          <w:rFonts w:cs="Bookman Old Style"/>
          <w:sz w:val="24"/>
          <w:szCs w:val="24"/>
        </w:rPr>
      </w:pPr>
    </w:p>
    <w:p w:rsidR="00726426" w:rsidRDefault="00726426" w:rsidP="00333082">
      <w:pPr>
        <w:autoSpaceDE w:val="0"/>
        <w:autoSpaceDN w:val="0"/>
        <w:adjustRightInd w:val="0"/>
        <w:spacing w:after="0" w:line="240" w:lineRule="auto"/>
        <w:jc w:val="both"/>
        <w:rPr>
          <w:rFonts w:cs="Bookman Old Style,Bold"/>
          <w:b/>
          <w:bCs/>
          <w:sz w:val="24"/>
          <w:szCs w:val="24"/>
        </w:rPr>
      </w:pPr>
    </w:p>
    <w:p w:rsidR="00726426" w:rsidRDefault="00726426" w:rsidP="00333082">
      <w:pPr>
        <w:autoSpaceDE w:val="0"/>
        <w:autoSpaceDN w:val="0"/>
        <w:adjustRightInd w:val="0"/>
        <w:spacing w:after="0" w:line="240" w:lineRule="auto"/>
        <w:jc w:val="both"/>
        <w:rPr>
          <w:rFonts w:cs="Bookman Old Style,Bold"/>
          <w:b/>
          <w:bCs/>
          <w:sz w:val="24"/>
          <w:szCs w:val="24"/>
        </w:rPr>
      </w:pPr>
    </w:p>
    <w:p w:rsidR="00726426" w:rsidRDefault="00726426" w:rsidP="00333082">
      <w:pPr>
        <w:autoSpaceDE w:val="0"/>
        <w:autoSpaceDN w:val="0"/>
        <w:adjustRightInd w:val="0"/>
        <w:spacing w:after="0" w:line="240" w:lineRule="auto"/>
        <w:jc w:val="both"/>
        <w:rPr>
          <w:rFonts w:cs="Bookman Old Style,Bold"/>
          <w:b/>
          <w:bCs/>
          <w:sz w:val="24"/>
          <w:szCs w:val="24"/>
        </w:rPr>
      </w:pPr>
    </w:p>
    <w:p w:rsidR="00333082" w:rsidRDefault="00333082" w:rsidP="00333082">
      <w:pPr>
        <w:autoSpaceDE w:val="0"/>
        <w:autoSpaceDN w:val="0"/>
        <w:adjustRightInd w:val="0"/>
        <w:spacing w:after="0" w:line="240" w:lineRule="auto"/>
        <w:jc w:val="both"/>
        <w:rPr>
          <w:rFonts w:cs="Bookman Old Style,Bold"/>
          <w:b/>
          <w:bCs/>
          <w:sz w:val="24"/>
          <w:szCs w:val="24"/>
        </w:rPr>
      </w:pPr>
      <w:r>
        <w:rPr>
          <w:rFonts w:cs="Bookman Old Style,Bold"/>
          <w:b/>
          <w:bCs/>
          <w:sz w:val="24"/>
          <w:szCs w:val="24"/>
        </w:rPr>
        <w:lastRenderedPageBreak/>
        <w:t>V.</w:t>
      </w:r>
    </w:p>
    <w:p w:rsidR="00333082" w:rsidRDefault="00333082" w:rsidP="00333082">
      <w:pPr>
        <w:autoSpaceDE w:val="0"/>
        <w:autoSpaceDN w:val="0"/>
        <w:adjustRightInd w:val="0"/>
        <w:spacing w:after="0" w:line="240" w:lineRule="auto"/>
        <w:jc w:val="both"/>
        <w:rPr>
          <w:rFonts w:cs="Bookman Old Style,Bold"/>
          <w:b/>
          <w:bCs/>
          <w:sz w:val="24"/>
          <w:szCs w:val="24"/>
        </w:rPr>
      </w:pPr>
      <w:r>
        <w:rPr>
          <w:rFonts w:cs="Bookman Old Style,Bold"/>
          <w:b/>
          <w:bCs/>
          <w:sz w:val="24"/>
          <w:szCs w:val="24"/>
        </w:rPr>
        <w:t>Stanovení kupní ceny pozemku</w:t>
      </w:r>
    </w:p>
    <w:p w:rsidR="00333082" w:rsidRDefault="00333082" w:rsidP="00333082">
      <w:pPr>
        <w:autoSpaceDE w:val="0"/>
        <w:autoSpaceDN w:val="0"/>
        <w:adjustRightInd w:val="0"/>
        <w:spacing w:after="0" w:line="240" w:lineRule="auto"/>
        <w:jc w:val="both"/>
        <w:rPr>
          <w:rFonts w:cs="Bookman Old Style,Bold"/>
          <w:b/>
          <w:bCs/>
          <w:sz w:val="24"/>
          <w:szCs w:val="24"/>
        </w:rPr>
      </w:pPr>
    </w:p>
    <w:p w:rsidR="00333082" w:rsidRPr="00726426" w:rsidRDefault="00333082" w:rsidP="00333082">
      <w:pPr>
        <w:pStyle w:val="Odstavecseseznamem"/>
        <w:numPr>
          <w:ilvl w:val="1"/>
          <w:numId w:val="5"/>
        </w:numPr>
        <w:autoSpaceDE w:val="0"/>
        <w:autoSpaceDN w:val="0"/>
        <w:adjustRightInd w:val="0"/>
        <w:spacing w:after="0" w:line="240" w:lineRule="auto"/>
        <w:jc w:val="both"/>
        <w:rPr>
          <w:rFonts w:cs="Bookman Old Style"/>
          <w:sz w:val="24"/>
          <w:szCs w:val="24"/>
        </w:rPr>
      </w:pPr>
      <w:r w:rsidRPr="00726426">
        <w:rPr>
          <w:rFonts w:cs="Bookman Old Style"/>
          <w:sz w:val="24"/>
          <w:szCs w:val="24"/>
        </w:rPr>
        <w:t xml:space="preserve">Zastupitelstvo obce Malé Hradisko určilo cenu pozemků </w:t>
      </w:r>
      <w:r w:rsidR="00726426" w:rsidRPr="00726426">
        <w:rPr>
          <w:rFonts w:cs="Bookman Old Style"/>
          <w:sz w:val="24"/>
          <w:szCs w:val="24"/>
        </w:rPr>
        <w:t xml:space="preserve">minimální </w:t>
      </w:r>
      <w:r w:rsidRPr="00726426">
        <w:rPr>
          <w:rFonts w:cs="Bookman Old Style"/>
          <w:sz w:val="24"/>
          <w:szCs w:val="24"/>
        </w:rPr>
        <w:t xml:space="preserve">částkou </w:t>
      </w:r>
      <w:r w:rsidR="00726426" w:rsidRPr="00726426">
        <w:rPr>
          <w:rFonts w:cs="Bookman Old Style"/>
          <w:b/>
          <w:sz w:val="24"/>
          <w:szCs w:val="24"/>
        </w:rPr>
        <w:t>300</w:t>
      </w:r>
      <w:r w:rsidRPr="00726426">
        <w:rPr>
          <w:rFonts w:cs="Bookman Old Style"/>
          <w:b/>
          <w:sz w:val="24"/>
          <w:szCs w:val="24"/>
        </w:rPr>
        <w:t>,- Kč/1 m</w:t>
      </w:r>
      <w:r w:rsidRPr="00726426">
        <w:rPr>
          <w:rFonts w:cs="Bookman Old Style"/>
          <w:b/>
          <w:sz w:val="24"/>
          <w:szCs w:val="24"/>
          <w:vertAlign w:val="superscript"/>
        </w:rPr>
        <w:t>2</w:t>
      </w:r>
      <w:r w:rsidRPr="00726426">
        <w:rPr>
          <w:rFonts w:cs="Bookman Old Style"/>
          <w:sz w:val="24"/>
          <w:szCs w:val="24"/>
        </w:rPr>
        <w:t>. Jedná se o částku, která je v daném místě a čase obvyklá.</w:t>
      </w:r>
      <w:r w:rsidR="000435E6" w:rsidRPr="00726426">
        <w:rPr>
          <w:rFonts w:cs="Bookman Old Style"/>
          <w:sz w:val="24"/>
          <w:szCs w:val="24"/>
        </w:rPr>
        <w:t xml:space="preserve"> Kupující se zavazuje k zakoupení i vodovodní přípojky</w:t>
      </w:r>
      <w:r w:rsidR="003A382C" w:rsidRPr="00726426">
        <w:rPr>
          <w:rFonts w:cs="Bookman Old Style"/>
          <w:sz w:val="24"/>
          <w:szCs w:val="24"/>
        </w:rPr>
        <w:t>,</w:t>
      </w:r>
      <w:r w:rsidR="000435E6" w:rsidRPr="00726426">
        <w:rPr>
          <w:rFonts w:cs="Bookman Old Style"/>
          <w:sz w:val="24"/>
          <w:szCs w:val="24"/>
        </w:rPr>
        <w:t xml:space="preserve"> </w:t>
      </w:r>
      <w:r w:rsidR="003A382C" w:rsidRPr="00726426">
        <w:rPr>
          <w:rFonts w:cs="Bookman Old Style"/>
          <w:sz w:val="24"/>
          <w:szCs w:val="24"/>
        </w:rPr>
        <w:t xml:space="preserve">na danou stavební parcelu, vybudované obcí Malé Hradisko v hodnotě </w:t>
      </w:r>
      <w:r w:rsidR="003A382C" w:rsidRPr="00726426">
        <w:rPr>
          <w:rFonts w:cs="Bookman Old Style"/>
          <w:b/>
          <w:sz w:val="24"/>
          <w:szCs w:val="24"/>
        </w:rPr>
        <w:t>27 149,-Kč</w:t>
      </w:r>
      <w:r w:rsidR="003A382C" w:rsidRPr="00726426">
        <w:rPr>
          <w:rFonts w:cs="Bookman Old Style"/>
          <w:sz w:val="24"/>
          <w:szCs w:val="24"/>
        </w:rPr>
        <w:t>, která bude připočtena ke kupní ceně pozemku</w:t>
      </w:r>
      <w:r w:rsidR="003A382C" w:rsidRPr="00726426">
        <w:rPr>
          <w:rFonts w:cs="Bookman Old Style"/>
          <w:b/>
          <w:sz w:val="24"/>
          <w:szCs w:val="24"/>
        </w:rPr>
        <w:t xml:space="preserve">. </w:t>
      </w:r>
      <w:r w:rsidR="000435E6" w:rsidRPr="00726426">
        <w:rPr>
          <w:rFonts w:cs="Bookman Old Style"/>
          <w:sz w:val="24"/>
          <w:szCs w:val="24"/>
        </w:rPr>
        <w:t xml:space="preserve"> </w:t>
      </w:r>
    </w:p>
    <w:p w:rsidR="00333082" w:rsidRPr="00C05ECF" w:rsidRDefault="00333082" w:rsidP="00333082">
      <w:pPr>
        <w:pStyle w:val="Odstavecseseznamem"/>
        <w:numPr>
          <w:ilvl w:val="1"/>
          <w:numId w:val="5"/>
        </w:numPr>
        <w:autoSpaceDE w:val="0"/>
        <w:autoSpaceDN w:val="0"/>
        <w:adjustRightInd w:val="0"/>
        <w:spacing w:after="0" w:line="240" w:lineRule="auto"/>
        <w:jc w:val="both"/>
        <w:rPr>
          <w:rFonts w:cs="Bookman Old Style"/>
          <w:sz w:val="24"/>
          <w:szCs w:val="24"/>
        </w:rPr>
      </w:pPr>
      <w:r>
        <w:rPr>
          <w:rFonts w:cs="Bookman Old Style"/>
          <w:sz w:val="24"/>
          <w:szCs w:val="24"/>
        </w:rPr>
        <w:t>K</w:t>
      </w:r>
      <w:r w:rsidRPr="00C05ECF">
        <w:rPr>
          <w:rFonts w:cs="Bookman Old Style"/>
          <w:sz w:val="24"/>
          <w:szCs w:val="24"/>
        </w:rPr>
        <w:t>upní cena musí být uhrazena kupujícím jednorázově nejpozději do 30 dnů od uzavření kupní smlouvy, tj. od jejího podpisu všemi smluvními stranami, pokud kupní smlouva nestanoví jinak. Návrh na vklad vlastnického práva d</w:t>
      </w:r>
      <w:r>
        <w:rPr>
          <w:rFonts w:cs="Bookman Old Style"/>
          <w:sz w:val="24"/>
          <w:szCs w:val="24"/>
        </w:rPr>
        <w:t>o</w:t>
      </w:r>
      <w:r w:rsidRPr="00C05ECF">
        <w:rPr>
          <w:rFonts w:cs="Bookman Old Style"/>
          <w:sz w:val="24"/>
          <w:szCs w:val="24"/>
        </w:rPr>
        <w:t xml:space="preserve"> katastru nemovitostí ve prospěch kupujícího však bude podán až po úplném zaplacení kupní ceny. </w:t>
      </w:r>
    </w:p>
    <w:p w:rsidR="00333082" w:rsidRPr="00C05ECF" w:rsidRDefault="00333082" w:rsidP="00333082">
      <w:pPr>
        <w:pStyle w:val="Odstavecseseznamem"/>
        <w:numPr>
          <w:ilvl w:val="1"/>
          <w:numId w:val="5"/>
        </w:numPr>
        <w:autoSpaceDE w:val="0"/>
        <w:autoSpaceDN w:val="0"/>
        <w:adjustRightInd w:val="0"/>
        <w:spacing w:after="0" w:line="240" w:lineRule="auto"/>
        <w:jc w:val="both"/>
        <w:rPr>
          <w:rFonts w:cs="Bookman Old Style"/>
          <w:sz w:val="24"/>
          <w:szCs w:val="24"/>
        </w:rPr>
      </w:pPr>
      <w:r w:rsidRPr="00C05ECF">
        <w:rPr>
          <w:rFonts w:cs="Bookman Old Style"/>
          <w:sz w:val="24"/>
          <w:szCs w:val="24"/>
        </w:rPr>
        <w:t xml:space="preserve">Náklady vzniklé s přípravou a sepisem kupních smluv, stejně jako správní poplatek katastrálnímu úřadu hradí </w:t>
      </w:r>
      <w:r w:rsidR="003A382C" w:rsidRPr="00726426">
        <w:rPr>
          <w:rFonts w:cs="Bookman Old Style"/>
          <w:sz w:val="24"/>
          <w:szCs w:val="24"/>
        </w:rPr>
        <w:t>kupující</w:t>
      </w:r>
      <w:r w:rsidRPr="00726426">
        <w:rPr>
          <w:rFonts w:cs="Bookman Old Style"/>
          <w:sz w:val="24"/>
          <w:szCs w:val="24"/>
        </w:rPr>
        <w:t>.</w:t>
      </w:r>
      <w:r w:rsidRPr="00C05ECF">
        <w:rPr>
          <w:rFonts w:cs="Bookman Old Style"/>
          <w:sz w:val="24"/>
          <w:szCs w:val="24"/>
        </w:rPr>
        <w:t xml:space="preserve"> Poplatníkem daně z nabytí nemovitých věcí bude ve smyslu § 1, odst. 1, pís</w:t>
      </w:r>
      <w:r>
        <w:rPr>
          <w:rFonts w:cs="Bookman Old Style"/>
          <w:sz w:val="24"/>
          <w:szCs w:val="24"/>
        </w:rPr>
        <w:t>m</w:t>
      </w:r>
      <w:r w:rsidRPr="00C05ECF">
        <w:rPr>
          <w:rFonts w:cs="Bookman Old Style"/>
          <w:sz w:val="24"/>
          <w:szCs w:val="24"/>
        </w:rPr>
        <w:t xml:space="preserve">. a/ zákonného senátu č. 340/2013 Sb. o dani z nabytí nemovitých věcí. </w:t>
      </w:r>
    </w:p>
    <w:p w:rsidR="00333082" w:rsidRDefault="00333082" w:rsidP="00333082">
      <w:pPr>
        <w:autoSpaceDE w:val="0"/>
        <w:autoSpaceDN w:val="0"/>
        <w:adjustRightInd w:val="0"/>
        <w:spacing w:after="0" w:line="240" w:lineRule="auto"/>
        <w:jc w:val="both"/>
        <w:rPr>
          <w:rFonts w:cs="Bookman Old Style"/>
          <w:sz w:val="24"/>
          <w:szCs w:val="24"/>
        </w:rPr>
      </w:pPr>
    </w:p>
    <w:p w:rsidR="00333082" w:rsidRDefault="00333082" w:rsidP="00333082">
      <w:pPr>
        <w:autoSpaceDE w:val="0"/>
        <w:autoSpaceDN w:val="0"/>
        <w:adjustRightInd w:val="0"/>
        <w:spacing w:after="0" w:line="240" w:lineRule="auto"/>
        <w:jc w:val="both"/>
        <w:rPr>
          <w:rFonts w:cs="Bookman Old Style"/>
          <w:sz w:val="24"/>
          <w:szCs w:val="24"/>
        </w:rPr>
      </w:pPr>
    </w:p>
    <w:p w:rsidR="00333082" w:rsidRDefault="00333082" w:rsidP="00333082">
      <w:pPr>
        <w:autoSpaceDE w:val="0"/>
        <w:autoSpaceDN w:val="0"/>
        <w:adjustRightInd w:val="0"/>
        <w:spacing w:after="0" w:line="240" w:lineRule="auto"/>
        <w:jc w:val="both"/>
        <w:rPr>
          <w:rFonts w:cs="Bookman Old Style"/>
          <w:b/>
          <w:sz w:val="24"/>
          <w:szCs w:val="24"/>
        </w:rPr>
      </w:pPr>
      <w:r>
        <w:rPr>
          <w:rFonts w:cs="Bookman Old Style"/>
          <w:b/>
          <w:sz w:val="24"/>
          <w:szCs w:val="24"/>
        </w:rPr>
        <w:t xml:space="preserve">VI. </w:t>
      </w:r>
    </w:p>
    <w:p w:rsidR="00333082" w:rsidRDefault="00333082" w:rsidP="00333082">
      <w:pPr>
        <w:autoSpaceDE w:val="0"/>
        <w:autoSpaceDN w:val="0"/>
        <w:adjustRightInd w:val="0"/>
        <w:spacing w:after="0" w:line="240" w:lineRule="auto"/>
        <w:jc w:val="both"/>
        <w:rPr>
          <w:rFonts w:cs="Bookman Old Style"/>
          <w:b/>
          <w:sz w:val="24"/>
          <w:szCs w:val="24"/>
        </w:rPr>
      </w:pPr>
      <w:r>
        <w:rPr>
          <w:rFonts w:cs="Bookman Old Style"/>
          <w:b/>
          <w:sz w:val="24"/>
          <w:szCs w:val="24"/>
        </w:rPr>
        <w:t>Postup v případě zájmu dvou a více žadatelů o koupi jednoho pozemku</w:t>
      </w:r>
    </w:p>
    <w:p w:rsidR="00333082" w:rsidRDefault="00333082" w:rsidP="00333082">
      <w:pPr>
        <w:autoSpaceDE w:val="0"/>
        <w:autoSpaceDN w:val="0"/>
        <w:adjustRightInd w:val="0"/>
        <w:spacing w:after="0" w:line="240" w:lineRule="auto"/>
        <w:jc w:val="both"/>
        <w:rPr>
          <w:rFonts w:cs="Bookman Old Style"/>
          <w:b/>
          <w:sz w:val="24"/>
          <w:szCs w:val="24"/>
        </w:rPr>
      </w:pPr>
    </w:p>
    <w:p w:rsidR="00333082" w:rsidRDefault="00333082" w:rsidP="00333082">
      <w:pPr>
        <w:pStyle w:val="Odstavecseseznamem"/>
        <w:numPr>
          <w:ilvl w:val="1"/>
          <w:numId w:val="8"/>
        </w:numPr>
        <w:autoSpaceDE w:val="0"/>
        <w:autoSpaceDN w:val="0"/>
        <w:adjustRightInd w:val="0"/>
        <w:spacing w:after="0" w:line="240" w:lineRule="auto"/>
        <w:jc w:val="both"/>
        <w:rPr>
          <w:rFonts w:cs="Bookman Old Style"/>
          <w:sz w:val="24"/>
          <w:szCs w:val="24"/>
        </w:rPr>
      </w:pPr>
      <w:r w:rsidRPr="000C3AF4">
        <w:rPr>
          <w:rFonts w:cs="Bookman Old Style"/>
          <w:sz w:val="24"/>
          <w:szCs w:val="24"/>
        </w:rPr>
        <w:t>V případě, že bude evidována více, než jedna žádost o koupi pozemk</w:t>
      </w:r>
      <w:r w:rsidR="003A382C">
        <w:rPr>
          <w:rFonts w:cs="Bookman Old Style"/>
          <w:sz w:val="24"/>
          <w:szCs w:val="24"/>
        </w:rPr>
        <w:t>u</w:t>
      </w:r>
      <w:r w:rsidRPr="000C3AF4">
        <w:rPr>
          <w:rFonts w:cs="Bookman Old Style"/>
          <w:sz w:val="24"/>
          <w:szCs w:val="24"/>
        </w:rPr>
        <w:t xml:space="preserve"> bude obcí Malé Hradisko postupováno </w:t>
      </w:r>
      <w:r>
        <w:rPr>
          <w:rFonts w:cs="Bookman Old Style"/>
          <w:sz w:val="24"/>
          <w:szCs w:val="24"/>
        </w:rPr>
        <w:t xml:space="preserve">dále uvedeným způsobem </w:t>
      </w:r>
    </w:p>
    <w:p w:rsidR="00333082" w:rsidRDefault="00333082" w:rsidP="00333082">
      <w:pPr>
        <w:pStyle w:val="Odstavecseseznamem"/>
        <w:numPr>
          <w:ilvl w:val="1"/>
          <w:numId w:val="8"/>
        </w:numPr>
        <w:autoSpaceDE w:val="0"/>
        <w:autoSpaceDN w:val="0"/>
        <w:adjustRightInd w:val="0"/>
        <w:spacing w:after="0" w:line="240" w:lineRule="auto"/>
        <w:jc w:val="both"/>
        <w:rPr>
          <w:rFonts w:cs="Bookman Old Style"/>
          <w:sz w:val="24"/>
          <w:szCs w:val="24"/>
        </w:rPr>
      </w:pPr>
      <w:r>
        <w:rPr>
          <w:rFonts w:cs="Bookman Old Style"/>
          <w:sz w:val="24"/>
          <w:szCs w:val="24"/>
        </w:rPr>
        <w:t>P</w:t>
      </w:r>
      <w:r w:rsidRPr="000C3AF4">
        <w:rPr>
          <w:rFonts w:cs="Bookman Old Style"/>
          <w:sz w:val="24"/>
          <w:szCs w:val="24"/>
        </w:rPr>
        <w:t xml:space="preserve">okud bude podáno více žádostí a jediná z těchto žádostí bude podána osobou, která má přihlášen trvalý pobyt v obci Malé </w:t>
      </w:r>
      <w:r>
        <w:rPr>
          <w:rFonts w:cs="Bookman Old Style"/>
          <w:sz w:val="24"/>
          <w:szCs w:val="24"/>
        </w:rPr>
        <w:t>H</w:t>
      </w:r>
      <w:r w:rsidRPr="000C3AF4">
        <w:rPr>
          <w:rFonts w:cs="Bookman Old Style"/>
          <w:sz w:val="24"/>
          <w:szCs w:val="24"/>
        </w:rPr>
        <w:t>radisko</w:t>
      </w:r>
      <w:r w:rsidR="00D93EA5">
        <w:rPr>
          <w:rFonts w:cs="Bookman Old Style"/>
          <w:sz w:val="24"/>
          <w:szCs w:val="24"/>
        </w:rPr>
        <w:t xml:space="preserve"> minimálně v délce 5 roků</w:t>
      </w:r>
      <w:r w:rsidRPr="000C3AF4">
        <w:rPr>
          <w:rFonts w:cs="Bookman Old Style"/>
          <w:sz w:val="24"/>
          <w:szCs w:val="24"/>
        </w:rPr>
        <w:t xml:space="preserve">, bude uzavřena kupní smlouva přednostně s tímto žadatelem (pokud by se jednalo o společnou žádost více žadatelů dle čl. </w:t>
      </w:r>
      <w:proofErr w:type="gramStart"/>
      <w:r w:rsidRPr="000C3AF4">
        <w:rPr>
          <w:rFonts w:cs="Bookman Old Style"/>
          <w:sz w:val="24"/>
          <w:szCs w:val="24"/>
        </w:rPr>
        <w:t>2.1. těchto</w:t>
      </w:r>
      <w:proofErr w:type="gramEnd"/>
      <w:r w:rsidRPr="000C3AF4">
        <w:rPr>
          <w:rFonts w:cs="Bookman Old Style"/>
          <w:sz w:val="24"/>
          <w:szCs w:val="24"/>
        </w:rPr>
        <w:t xml:space="preserve"> pravidel, postačí pokud podmínka trvalého pobytu splněna jen u jednoho ze žadatelů) </w:t>
      </w:r>
    </w:p>
    <w:p w:rsidR="00333082" w:rsidRPr="000C3AF4" w:rsidRDefault="00333082" w:rsidP="00333082">
      <w:pPr>
        <w:pStyle w:val="Odstavecseseznamem"/>
        <w:numPr>
          <w:ilvl w:val="1"/>
          <w:numId w:val="8"/>
        </w:numPr>
        <w:autoSpaceDE w:val="0"/>
        <w:autoSpaceDN w:val="0"/>
        <w:adjustRightInd w:val="0"/>
        <w:spacing w:after="0" w:line="240" w:lineRule="auto"/>
        <w:ind w:left="284" w:hanging="284"/>
        <w:jc w:val="both"/>
        <w:rPr>
          <w:rFonts w:cs="Bookman Old Style"/>
          <w:b/>
          <w:sz w:val="24"/>
          <w:szCs w:val="24"/>
        </w:rPr>
      </w:pPr>
      <w:r w:rsidRPr="000C3AF4">
        <w:rPr>
          <w:rFonts w:cs="Bookman Old Style"/>
          <w:sz w:val="24"/>
          <w:szCs w:val="24"/>
        </w:rPr>
        <w:t>Pokud bude podáno více žádostí a více než jedna z těchto žádostí bude podána osobou, která má přihlášen trvalý pobyt v obci Malé Hradisko</w:t>
      </w:r>
      <w:r w:rsidR="00D93EA5" w:rsidRPr="00D93EA5">
        <w:rPr>
          <w:rFonts w:cs="Bookman Old Style"/>
          <w:sz w:val="24"/>
          <w:szCs w:val="24"/>
        </w:rPr>
        <w:t xml:space="preserve"> </w:t>
      </w:r>
      <w:r w:rsidR="00D93EA5">
        <w:rPr>
          <w:rFonts w:cs="Bookman Old Style"/>
          <w:sz w:val="24"/>
          <w:szCs w:val="24"/>
        </w:rPr>
        <w:t>minimálně v délce 5 roků,</w:t>
      </w:r>
      <w:r w:rsidRPr="000C3AF4">
        <w:rPr>
          <w:rFonts w:cs="Bookman Old Style"/>
          <w:sz w:val="24"/>
          <w:szCs w:val="24"/>
        </w:rPr>
        <w:t xml:space="preserve"> nebo naopak žádná ze žádostí nebude podána osobou, která má trvalý pobyt v obci Malé Hradisko</w:t>
      </w:r>
      <w:r>
        <w:rPr>
          <w:rFonts w:cs="Bookman Old Style"/>
          <w:sz w:val="24"/>
          <w:szCs w:val="24"/>
        </w:rPr>
        <w:t>,</w:t>
      </w:r>
      <w:r w:rsidRPr="000C3AF4">
        <w:rPr>
          <w:rFonts w:cs="Bookman Old Style"/>
          <w:sz w:val="24"/>
          <w:szCs w:val="24"/>
        </w:rPr>
        <w:t xml:space="preserve"> bude v obou těchto případech vyhlášeno na prodej takového pozemku výběrové řízení licitací. Žadatelé budou vyzváni k podání písemné nabídky za podmínek stanovených pro výběrové řízení. Nejnižší nabídka kupní ceny v takovém výběrovém řízení musí být minimálně </w:t>
      </w:r>
      <w:r w:rsidR="005C578C">
        <w:rPr>
          <w:rFonts w:cs="Bookman Old Style"/>
          <w:sz w:val="24"/>
          <w:szCs w:val="24"/>
        </w:rPr>
        <w:t>300</w:t>
      </w:r>
      <w:r w:rsidRPr="005C578C">
        <w:rPr>
          <w:rFonts w:cs="Bookman Old Style"/>
          <w:sz w:val="24"/>
          <w:szCs w:val="24"/>
        </w:rPr>
        <w:t>,- Kč/1 m</w:t>
      </w:r>
      <w:r w:rsidRPr="005C578C">
        <w:rPr>
          <w:rFonts w:cs="Bookman Old Style"/>
          <w:sz w:val="24"/>
          <w:szCs w:val="24"/>
          <w:vertAlign w:val="superscript"/>
        </w:rPr>
        <w:t>2</w:t>
      </w:r>
      <w:r w:rsidRPr="005C578C">
        <w:rPr>
          <w:rFonts w:cs="Bookman Old Style"/>
          <w:sz w:val="24"/>
          <w:szCs w:val="24"/>
        </w:rPr>
        <w:t>;</w:t>
      </w:r>
      <w:r w:rsidRPr="000C3AF4">
        <w:rPr>
          <w:rFonts w:cs="Bookman Old Style"/>
          <w:sz w:val="24"/>
          <w:szCs w:val="24"/>
        </w:rPr>
        <w:t xml:space="preserve"> </w:t>
      </w:r>
      <w:r>
        <w:rPr>
          <w:rFonts w:cs="Bookman Old Style"/>
          <w:sz w:val="24"/>
          <w:szCs w:val="24"/>
        </w:rPr>
        <w:t>přitom o</w:t>
      </w:r>
      <w:r w:rsidRPr="000C3AF4">
        <w:rPr>
          <w:rFonts w:cs="Bookman Old Style"/>
          <w:sz w:val="24"/>
          <w:szCs w:val="24"/>
        </w:rPr>
        <w:t xml:space="preserve">bec Malé Hradisko má právo případně toto výběrové řízení zrušit nebo nevybrat žádného zájemce. </w:t>
      </w:r>
    </w:p>
    <w:p w:rsidR="00333082" w:rsidRDefault="00333082" w:rsidP="00333082">
      <w:pPr>
        <w:autoSpaceDE w:val="0"/>
        <w:autoSpaceDN w:val="0"/>
        <w:adjustRightInd w:val="0"/>
        <w:spacing w:after="0" w:line="240" w:lineRule="auto"/>
        <w:jc w:val="both"/>
        <w:rPr>
          <w:rFonts w:cs="Bookman Old Style,Bold"/>
          <w:b/>
          <w:bCs/>
          <w:sz w:val="24"/>
          <w:szCs w:val="24"/>
        </w:rPr>
      </w:pPr>
    </w:p>
    <w:p w:rsidR="00333082" w:rsidRDefault="00333082" w:rsidP="00333082">
      <w:pPr>
        <w:autoSpaceDE w:val="0"/>
        <w:autoSpaceDN w:val="0"/>
        <w:adjustRightInd w:val="0"/>
        <w:spacing w:after="0" w:line="240" w:lineRule="auto"/>
        <w:jc w:val="both"/>
        <w:rPr>
          <w:rFonts w:cs="Bookman Old Style,Bold"/>
          <w:b/>
          <w:bCs/>
          <w:sz w:val="24"/>
          <w:szCs w:val="24"/>
        </w:rPr>
      </w:pPr>
      <w:r>
        <w:rPr>
          <w:rFonts w:cs="Bookman Old Style,Bold"/>
          <w:b/>
          <w:bCs/>
          <w:sz w:val="24"/>
          <w:szCs w:val="24"/>
        </w:rPr>
        <w:t xml:space="preserve">VII. </w:t>
      </w:r>
    </w:p>
    <w:p w:rsidR="00333082" w:rsidRDefault="00333082" w:rsidP="00333082">
      <w:pPr>
        <w:autoSpaceDE w:val="0"/>
        <w:autoSpaceDN w:val="0"/>
        <w:adjustRightInd w:val="0"/>
        <w:spacing w:after="0" w:line="240" w:lineRule="auto"/>
        <w:jc w:val="both"/>
        <w:rPr>
          <w:rFonts w:cs="Bookman Old Style,Bold"/>
          <w:b/>
          <w:bCs/>
          <w:sz w:val="24"/>
          <w:szCs w:val="24"/>
        </w:rPr>
      </w:pPr>
      <w:r>
        <w:rPr>
          <w:rFonts w:cs="Bookman Old Style,Bold"/>
          <w:b/>
          <w:bCs/>
          <w:sz w:val="24"/>
          <w:szCs w:val="24"/>
        </w:rPr>
        <w:t>Postup při uzavírání smluv</w:t>
      </w:r>
    </w:p>
    <w:p w:rsidR="00333082" w:rsidRDefault="00333082" w:rsidP="00333082">
      <w:pPr>
        <w:autoSpaceDE w:val="0"/>
        <w:autoSpaceDN w:val="0"/>
        <w:adjustRightInd w:val="0"/>
        <w:spacing w:after="0" w:line="240" w:lineRule="auto"/>
        <w:jc w:val="both"/>
        <w:rPr>
          <w:rFonts w:cs="Bookman Old Style,Bold"/>
          <w:b/>
          <w:bCs/>
          <w:sz w:val="24"/>
          <w:szCs w:val="24"/>
        </w:rPr>
      </w:pPr>
    </w:p>
    <w:p w:rsidR="00333082" w:rsidRPr="005C578C" w:rsidRDefault="00333082" w:rsidP="00333082">
      <w:pPr>
        <w:pStyle w:val="Odstavecseseznamem"/>
        <w:numPr>
          <w:ilvl w:val="1"/>
          <w:numId w:val="6"/>
        </w:numPr>
        <w:autoSpaceDE w:val="0"/>
        <w:autoSpaceDN w:val="0"/>
        <w:adjustRightInd w:val="0"/>
        <w:spacing w:after="0" w:line="240" w:lineRule="auto"/>
        <w:jc w:val="both"/>
        <w:rPr>
          <w:rFonts w:cs="Bookman Old Style"/>
          <w:sz w:val="24"/>
          <w:szCs w:val="24"/>
        </w:rPr>
      </w:pPr>
      <w:r w:rsidRPr="005C578C">
        <w:rPr>
          <w:rFonts w:cs="Bookman Old Style"/>
          <w:sz w:val="24"/>
          <w:szCs w:val="24"/>
        </w:rPr>
        <w:t xml:space="preserve">Na základě rozhodnutí Zastupitelstva obce o prodeji pozemku organizuje přípravu a sepis těchto smluv obec Malé Hradisko. Pokud nedojde k uzavření kupní smlouvy z důvodů majících svůj původ na straně žadatele/žadatelů do 3 měsíců od doručení od výzvy k podpisu kupní smlouvy, může zastupitelstvo obce Malé Hradisko rozhodnuto o zrušení prodeje. </w:t>
      </w:r>
    </w:p>
    <w:p w:rsidR="00333082" w:rsidRDefault="00333082" w:rsidP="00333082">
      <w:pPr>
        <w:autoSpaceDE w:val="0"/>
        <w:autoSpaceDN w:val="0"/>
        <w:adjustRightInd w:val="0"/>
        <w:spacing w:after="0" w:line="240" w:lineRule="auto"/>
        <w:jc w:val="both"/>
        <w:rPr>
          <w:rFonts w:cs="Bookman Old Style,Bold"/>
          <w:b/>
          <w:bCs/>
          <w:sz w:val="24"/>
          <w:szCs w:val="24"/>
        </w:rPr>
      </w:pPr>
    </w:p>
    <w:p w:rsidR="00333082" w:rsidRDefault="00333082" w:rsidP="00333082">
      <w:pPr>
        <w:autoSpaceDE w:val="0"/>
        <w:autoSpaceDN w:val="0"/>
        <w:adjustRightInd w:val="0"/>
        <w:spacing w:after="0" w:line="240" w:lineRule="auto"/>
        <w:jc w:val="both"/>
        <w:rPr>
          <w:rFonts w:cs="Bookman Old Style,Bold"/>
          <w:b/>
          <w:bCs/>
          <w:sz w:val="24"/>
          <w:szCs w:val="24"/>
        </w:rPr>
      </w:pPr>
      <w:r>
        <w:rPr>
          <w:rFonts w:cs="Bookman Old Style,Bold"/>
          <w:b/>
          <w:bCs/>
          <w:sz w:val="24"/>
          <w:szCs w:val="24"/>
        </w:rPr>
        <w:t>VIII.</w:t>
      </w:r>
    </w:p>
    <w:p w:rsidR="00333082" w:rsidRDefault="00333082" w:rsidP="00333082">
      <w:pPr>
        <w:autoSpaceDE w:val="0"/>
        <w:autoSpaceDN w:val="0"/>
        <w:adjustRightInd w:val="0"/>
        <w:spacing w:after="0" w:line="240" w:lineRule="auto"/>
        <w:jc w:val="both"/>
        <w:rPr>
          <w:rFonts w:cs="Bookman Old Style,Bold"/>
          <w:b/>
          <w:bCs/>
          <w:sz w:val="24"/>
          <w:szCs w:val="24"/>
        </w:rPr>
      </w:pPr>
      <w:r>
        <w:rPr>
          <w:rFonts w:cs="Bookman Old Style,Bold"/>
          <w:b/>
          <w:bCs/>
          <w:sz w:val="24"/>
          <w:szCs w:val="24"/>
        </w:rPr>
        <w:t>Závěrečná ustanovení</w:t>
      </w:r>
    </w:p>
    <w:p w:rsidR="00333082" w:rsidRDefault="00333082" w:rsidP="00333082">
      <w:pPr>
        <w:autoSpaceDE w:val="0"/>
        <w:autoSpaceDN w:val="0"/>
        <w:adjustRightInd w:val="0"/>
        <w:spacing w:after="0" w:line="240" w:lineRule="auto"/>
        <w:jc w:val="both"/>
        <w:rPr>
          <w:rFonts w:cs="Bookman Old Style,Bold"/>
          <w:b/>
          <w:bCs/>
          <w:sz w:val="24"/>
          <w:szCs w:val="24"/>
        </w:rPr>
      </w:pPr>
    </w:p>
    <w:p w:rsidR="00333082" w:rsidRDefault="00333082" w:rsidP="00333082">
      <w:pPr>
        <w:pStyle w:val="Odstavecseseznamem"/>
        <w:numPr>
          <w:ilvl w:val="1"/>
          <w:numId w:val="7"/>
        </w:numPr>
        <w:autoSpaceDE w:val="0"/>
        <w:autoSpaceDN w:val="0"/>
        <w:adjustRightInd w:val="0"/>
        <w:spacing w:after="0" w:line="240" w:lineRule="auto"/>
        <w:jc w:val="both"/>
        <w:rPr>
          <w:rFonts w:cs="Bookman Old Style"/>
          <w:sz w:val="24"/>
          <w:szCs w:val="24"/>
        </w:rPr>
      </w:pPr>
      <w:r w:rsidRPr="00A25817">
        <w:rPr>
          <w:rFonts w:cs="Bookman Old Style"/>
          <w:sz w:val="24"/>
          <w:szCs w:val="24"/>
        </w:rPr>
        <w:t>Výjimky z těchto Pravidel schvaluje Zastupitelstvo obce Malé Hradisko.</w:t>
      </w:r>
    </w:p>
    <w:p w:rsidR="00333082" w:rsidRPr="005C578C" w:rsidRDefault="00333082" w:rsidP="00333082">
      <w:pPr>
        <w:pStyle w:val="Odstavecseseznamem"/>
        <w:numPr>
          <w:ilvl w:val="1"/>
          <w:numId w:val="7"/>
        </w:numPr>
        <w:autoSpaceDE w:val="0"/>
        <w:autoSpaceDN w:val="0"/>
        <w:adjustRightInd w:val="0"/>
        <w:spacing w:after="0" w:line="240" w:lineRule="auto"/>
        <w:jc w:val="both"/>
        <w:rPr>
          <w:rFonts w:cs="Bookman Old Style"/>
          <w:sz w:val="24"/>
          <w:szCs w:val="24"/>
        </w:rPr>
      </w:pPr>
      <w:r w:rsidRPr="005C578C">
        <w:rPr>
          <w:rFonts w:cs="Bookman Old Style"/>
          <w:sz w:val="24"/>
          <w:szCs w:val="24"/>
        </w:rPr>
        <w:t xml:space="preserve">Tato Pravidla byla schválena na zasedání Zastupitelstva obce dne </w:t>
      </w:r>
      <w:proofErr w:type="gramStart"/>
      <w:r w:rsidR="00152D43" w:rsidRPr="005C578C">
        <w:rPr>
          <w:rFonts w:cs="Bookman Old Style"/>
          <w:sz w:val="24"/>
          <w:szCs w:val="24"/>
        </w:rPr>
        <w:t>2</w:t>
      </w:r>
      <w:r w:rsidR="00DD532A" w:rsidRPr="005C578C">
        <w:rPr>
          <w:rFonts w:cs="Bookman Old Style"/>
          <w:sz w:val="24"/>
          <w:szCs w:val="24"/>
        </w:rPr>
        <w:t>2</w:t>
      </w:r>
      <w:r w:rsidR="00152D43" w:rsidRPr="005C578C">
        <w:rPr>
          <w:rFonts w:cs="Bookman Old Style"/>
          <w:sz w:val="24"/>
          <w:szCs w:val="24"/>
        </w:rPr>
        <w:t>.</w:t>
      </w:r>
      <w:r w:rsidR="00DD532A" w:rsidRPr="005C578C">
        <w:rPr>
          <w:rFonts w:cs="Bookman Old Style"/>
          <w:sz w:val="24"/>
          <w:szCs w:val="24"/>
        </w:rPr>
        <w:t>1</w:t>
      </w:r>
      <w:r w:rsidR="00152D43" w:rsidRPr="005C578C">
        <w:rPr>
          <w:rFonts w:cs="Bookman Old Style"/>
          <w:sz w:val="24"/>
          <w:szCs w:val="24"/>
        </w:rPr>
        <w:t>.20</w:t>
      </w:r>
      <w:r w:rsidR="00DD532A" w:rsidRPr="005C578C">
        <w:rPr>
          <w:rFonts w:cs="Bookman Old Style"/>
          <w:sz w:val="24"/>
          <w:szCs w:val="24"/>
        </w:rPr>
        <w:t>21</w:t>
      </w:r>
      <w:proofErr w:type="gramEnd"/>
      <w:r w:rsidRPr="005C578C">
        <w:rPr>
          <w:rFonts w:cs="Bookman Old Style"/>
          <w:sz w:val="24"/>
          <w:szCs w:val="24"/>
        </w:rPr>
        <w:t xml:space="preserve">, usnesením č. </w:t>
      </w:r>
      <w:r w:rsidR="00152D43" w:rsidRPr="005C578C">
        <w:rPr>
          <w:rFonts w:cs="Bookman Old Style"/>
          <w:sz w:val="24"/>
          <w:szCs w:val="24"/>
        </w:rPr>
        <w:t>2</w:t>
      </w:r>
      <w:r w:rsidR="00DD532A" w:rsidRPr="005C578C">
        <w:rPr>
          <w:rFonts w:cs="Bookman Old Style"/>
          <w:sz w:val="24"/>
          <w:szCs w:val="24"/>
        </w:rPr>
        <w:t>4</w:t>
      </w:r>
      <w:r w:rsidR="00152D43" w:rsidRPr="005C578C">
        <w:rPr>
          <w:rFonts w:cs="Bookman Old Style"/>
          <w:sz w:val="24"/>
          <w:szCs w:val="24"/>
        </w:rPr>
        <w:t>/20</w:t>
      </w:r>
      <w:r w:rsidR="00DD532A" w:rsidRPr="005C578C">
        <w:rPr>
          <w:rFonts w:cs="Bookman Old Style"/>
          <w:sz w:val="24"/>
          <w:szCs w:val="24"/>
        </w:rPr>
        <w:t>21</w:t>
      </w:r>
      <w:r w:rsidR="00152D43" w:rsidRPr="005C578C">
        <w:rPr>
          <w:rFonts w:cs="Bookman Old Style"/>
          <w:sz w:val="24"/>
          <w:szCs w:val="24"/>
        </w:rPr>
        <w:t>.</w:t>
      </w:r>
    </w:p>
    <w:p w:rsidR="00333082" w:rsidRPr="005C578C" w:rsidRDefault="00333082" w:rsidP="00333082">
      <w:pPr>
        <w:pStyle w:val="Odstavecseseznamem"/>
        <w:numPr>
          <w:ilvl w:val="1"/>
          <w:numId w:val="7"/>
        </w:numPr>
        <w:autoSpaceDE w:val="0"/>
        <w:autoSpaceDN w:val="0"/>
        <w:adjustRightInd w:val="0"/>
        <w:spacing w:after="0" w:line="240" w:lineRule="auto"/>
        <w:jc w:val="both"/>
        <w:rPr>
          <w:sz w:val="24"/>
          <w:szCs w:val="24"/>
        </w:rPr>
      </w:pPr>
      <w:r w:rsidRPr="005C578C">
        <w:rPr>
          <w:rFonts w:cs="Bookman Old Style"/>
          <w:sz w:val="24"/>
          <w:szCs w:val="24"/>
        </w:rPr>
        <w:t xml:space="preserve">Tato Pravidla nabývají účinnosti dnem schválení Zastupitelstva obce, tj. dnem </w:t>
      </w:r>
      <w:proofErr w:type="gramStart"/>
      <w:r w:rsidR="00152D43" w:rsidRPr="005C578C">
        <w:rPr>
          <w:rFonts w:cs="Bookman Old Style"/>
          <w:sz w:val="24"/>
          <w:szCs w:val="24"/>
        </w:rPr>
        <w:t>2</w:t>
      </w:r>
      <w:r w:rsidR="000435E6" w:rsidRPr="005C578C">
        <w:rPr>
          <w:rFonts w:cs="Bookman Old Style"/>
          <w:sz w:val="24"/>
          <w:szCs w:val="24"/>
        </w:rPr>
        <w:t>2</w:t>
      </w:r>
      <w:r w:rsidR="00152D43" w:rsidRPr="005C578C">
        <w:rPr>
          <w:rFonts w:cs="Bookman Old Style"/>
          <w:sz w:val="24"/>
          <w:szCs w:val="24"/>
        </w:rPr>
        <w:t>.</w:t>
      </w:r>
      <w:r w:rsidR="000435E6" w:rsidRPr="005C578C">
        <w:rPr>
          <w:rFonts w:cs="Bookman Old Style"/>
          <w:sz w:val="24"/>
          <w:szCs w:val="24"/>
        </w:rPr>
        <w:t>1</w:t>
      </w:r>
      <w:r w:rsidR="00152D43" w:rsidRPr="005C578C">
        <w:rPr>
          <w:rFonts w:cs="Bookman Old Style"/>
          <w:sz w:val="24"/>
          <w:szCs w:val="24"/>
        </w:rPr>
        <w:t>.20</w:t>
      </w:r>
      <w:r w:rsidR="000435E6" w:rsidRPr="005C578C">
        <w:rPr>
          <w:rFonts w:cs="Bookman Old Style"/>
          <w:sz w:val="24"/>
          <w:szCs w:val="24"/>
        </w:rPr>
        <w:t>21</w:t>
      </w:r>
      <w:proofErr w:type="gramEnd"/>
      <w:r w:rsidRPr="005C578C">
        <w:rPr>
          <w:rFonts w:cs="Bookman Old Style"/>
          <w:sz w:val="24"/>
          <w:szCs w:val="24"/>
        </w:rPr>
        <w:t>.</w:t>
      </w:r>
    </w:p>
    <w:p w:rsidR="00152D43" w:rsidRDefault="00152D43" w:rsidP="00152D43">
      <w:pPr>
        <w:pStyle w:val="Odstavecseseznamem"/>
        <w:autoSpaceDE w:val="0"/>
        <w:autoSpaceDN w:val="0"/>
        <w:adjustRightInd w:val="0"/>
        <w:spacing w:after="0" w:line="240" w:lineRule="auto"/>
        <w:jc w:val="both"/>
        <w:rPr>
          <w:rFonts w:cs="Bookman Old Style"/>
          <w:sz w:val="24"/>
          <w:szCs w:val="24"/>
        </w:rPr>
      </w:pPr>
    </w:p>
    <w:p w:rsidR="00152D43" w:rsidRDefault="00152D43" w:rsidP="00152D43">
      <w:pPr>
        <w:pStyle w:val="Odstavecseseznamem"/>
        <w:autoSpaceDE w:val="0"/>
        <w:autoSpaceDN w:val="0"/>
        <w:adjustRightInd w:val="0"/>
        <w:spacing w:after="0" w:line="240" w:lineRule="auto"/>
        <w:jc w:val="both"/>
        <w:rPr>
          <w:rFonts w:cs="Bookman Old Style"/>
          <w:sz w:val="24"/>
          <w:szCs w:val="24"/>
        </w:rPr>
      </w:pPr>
    </w:p>
    <w:p w:rsidR="00152D43" w:rsidRDefault="00152D43" w:rsidP="00152D43">
      <w:pPr>
        <w:pStyle w:val="Odstavecseseznamem"/>
        <w:autoSpaceDE w:val="0"/>
        <w:autoSpaceDN w:val="0"/>
        <w:adjustRightInd w:val="0"/>
        <w:spacing w:after="0" w:line="240" w:lineRule="auto"/>
        <w:jc w:val="both"/>
        <w:rPr>
          <w:rFonts w:cs="Bookman Old Style"/>
          <w:sz w:val="24"/>
          <w:szCs w:val="24"/>
        </w:rPr>
      </w:pPr>
      <w:bookmarkStart w:id="0" w:name="_GoBack"/>
      <w:bookmarkEnd w:id="0"/>
    </w:p>
    <w:p w:rsidR="00152D43" w:rsidRDefault="00152D43" w:rsidP="00152D43">
      <w:pPr>
        <w:pStyle w:val="Odstavecseseznamem"/>
        <w:autoSpaceDE w:val="0"/>
        <w:autoSpaceDN w:val="0"/>
        <w:adjustRightInd w:val="0"/>
        <w:spacing w:after="0" w:line="240" w:lineRule="auto"/>
        <w:jc w:val="both"/>
        <w:rPr>
          <w:rFonts w:cs="Bookman Old Style"/>
          <w:sz w:val="24"/>
          <w:szCs w:val="24"/>
        </w:rPr>
      </w:pPr>
    </w:p>
    <w:p w:rsidR="00152D43" w:rsidRDefault="00152D43" w:rsidP="00152D43">
      <w:pPr>
        <w:pStyle w:val="Odstavecseseznamem"/>
        <w:autoSpaceDE w:val="0"/>
        <w:autoSpaceDN w:val="0"/>
        <w:adjustRightInd w:val="0"/>
        <w:spacing w:after="0" w:line="240" w:lineRule="auto"/>
        <w:jc w:val="both"/>
        <w:rPr>
          <w:rFonts w:cs="Bookman Old Style"/>
          <w:sz w:val="24"/>
          <w:szCs w:val="24"/>
        </w:rPr>
      </w:pPr>
      <w:r>
        <w:rPr>
          <w:rFonts w:cs="Bookman Old Style"/>
          <w:sz w:val="24"/>
          <w:szCs w:val="24"/>
        </w:rPr>
        <w:t>Fiedler Marian</w:t>
      </w:r>
    </w:p>
    <w:p w:rsidR="00152D43" w:rsidRPr="00A25817" w:rsidRDefault="00152D43" w:rsidP="00152D43">
      <w:pPr>
        <w:pStyle w:val="Odstavecseseznamem"/>
        <w:autoSpaceDE w:val="0"/>
        <w:autoSpaceDN w:val="0"/>
        <w:adjustRightInd w:val="0"/>
        <w:spacing w:after="0" w:line="240" w:lineRule="auto"/>
        <w:jc w:val="both"/>
        <w:rPr>
          <w:sz w:val="24"/>
          <w:szCs w:val="24"/>
        </w:rPr>
      </w:pPr>
      <w:r>
        <w:rPr>
          <w:rFonts w:cs="Bookman Old Style"/>
          <w:sz w:val="24"/>
          <w:szCs w:val="24"/>
        </w:rPr>
        <w:t xml:space="preserve"> starosta obce</w:t>
      </w:r>
    </w:p>
    <w:p w:rsidR="001245CD" w:rsidRDefault="001245CD"/>
    <w:sectPr w:rsidR="00124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Bold">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3BF7"/>
    <w:multiLevelType w:val="multilevel"/>
    <w:tmpl w:val="8FE4A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DD27C2"/>
    <w:multiLevelType w:val="multilevel"/>
    <w:tmpl w:val="195E9B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AB49D9"/>
    <w:multiLevelType w:val="multilevel"/>
    <w:tmpl w:val="8022012E"/>
    <w:lvl w:ilvl="0">
      <w:start w:val="8"/>
      <w:numFmt w:val="decimal"/>
      <w:lvlText w:val="%1."/>
      <w:lvlJc w:val="left"/>
      <w:pPr>
        <w:ind w:left="360" w:hanging="360"/>
      </w:pPr>
      <w:rPr>
        <w:rFonts w:cs="Bookman Old Style" w:hint="default"/>
        <w:b w:val="0"/>
      </w:rPr>
    </w:lvl>
    <w:lvl w:ilvl="1">
      <w:start w:val="1"/>
      <w:numFmt w:val="decimal"/>
      <w:lvlText w:val="%1.%2."/>
      <w:lvlJc w:val="left"/>
      <w:pPr>
        <w:ind w:left="720" w:hanging="720"/>
      </w:pPr>
      <w:rPr>
        <w:rFonts w:cs="Bookman Old Style" w:hint="default"/>
        <w:b w:val="0"/>
      </w:rPr>
    </w:lvl>
    <w:lvl w:ilvl="2">
      <w:start w:val="1"/>
      <w:numFmt w:val="decimal"/>
      <w:lvlText w:val="%1.%2.%3."/>
      <w:lvlJc w:val="left"/>
      <w:pPr>
        <w:ind w:left="720" w:hanging="720"/>
      </w:pPr>
      <w:rPr>
        <w:rFonts w:cs="Bookman Old Style" w:hint="default"/>
        <w:b w:val="0"/>
      </w:rPr>
    </w:lvl>
    <w:lvl w:ilvl="3">
      <w:start w:val="1"/>
      <w:numFmt w:val="decimal"/>
      <w:lvlText w:val="%1.%2.%3.%4."/>
      <w:lvlJc w:val="left"/>
      <w:pPr>
        <w:ind w:left="1080" w:hanging="1080"/>
      </w:pPr>
      <w:rPr>
        <w:rFonts w:cs="Bookman Old Style" w:hint="default"/>
        <w:b w:val="0"/>
      </w:rPr>
    </w:lvl>
    <w:lvl w:ilvl="4">
      <w:start w:val="1"/>
      <w:numFmt w:val="decimal"/>
      <w:lvlText w:val="%1.%2.%3.%4.%5."/>
      <w:lvlJc w:val="left"/>
      <w:pPr>
        <w:ind w:left="1080" w:hanging="1080"/>
      </w:pPr>
      <w:rPr>
        <w:rFonts w:cs="Bookman Old Style" w:hint="default"/>
        <w:b w:val="0"/>
      </w:rPr>
    </w:lvl>
    <w:lvl w:ilvl="5">
      <w:start w:val="1"/>
      <w:numFmt w:val="decimal"/>
      <w:lvlText w:val="%1.%2.%3.%4.%5.%6."/>
      <w:lvlJc w:val="left"/>
      <w:pPr>
        <w:ind w:left="1440" w:hanging="1440"/>
      </w:pPr>
      <w:rPr>
        <w:rFonts w:cs="Bookman Old Style" w:hint="default"/>
        <w:b w:val="0"/>
      </w:rPr>
    </w:lvl>
    <w:lvl w:ilvl="6">
      <w:start w:val="1"/>
      <w:numFmt w:val="decimal"/>
      <w:lvlText w:val="%1.%2.%3.%4.%5.%6.%7."/>
      <w:lvlJc w:val="left"/>
      <w:pPr>
        <w:ind w:left="1440" w:hanging="1440"/>
      </w:pPr>
      <w:rPr>
        <w:rFonts w:cs="Bookman Old Style" w:hint="default"/>
        <w:b w:val="0"/>
      </w:rPr>
    </w:lvl>
    <w:lvl w:ilvl="7">
      <w:start w:val="1"/>
      <w:numFmt w:val="decimal"/>
      <w:lvlText w:val="%1.%2.%3.%4.%5.%6.%7.%8."/>
      <w:lvlJc w:val="left"/>
      <w:pPr>
        <w:ind w:left="1800" w:hanging="1800"/>
      </w:pPr>
      <w:rPr>
        <w:rFonts w:cs="Bookman Old Style" w:hint="default"/>
        <w:b w:val="0"/>
      </w:rPr>
    </w:lvl>
    <w:lvl w:ilvl="8">
      <w:start w:val="1"/>
      <w:numFmt w:val="decimal"/>
      <w:lvlText w:val="%1.%2.%3.%4.%5.%6.%7.%8.%9."/>
      <w:lvlJc w:val="left"/>
      <w:pPr>
        <w:ind w:left="1800" w:hanging="1800"/>
      </w:pPr>
      <w:rPr>
        <w:rFonts w:cs="Bookman Old Style" w:hint="default"/>
        <w:b w:val="0"/>
      </w:rPr>
    </w:lvl>
  </w:abstractNum>
  <w:abstractNum w:abstractNumId="3" w15:restartNumberingAfterBreak="0">
    <w:nsid w:val="43B07A3F"/>
    <w:multiLevelType w:val="multilevel"/>
    <w:tmpl w:val="8FE4AF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03239C"/>
    <w:multiLevelType w:val="multilevel"/>
    <w:tmpl w:val="8FE4A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FF487B"/>
    <w:multiLevelType w:val="multilevel"/>
    <w:tmpl w:val="8FE4AF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D847FA"/>
    <w:multiLevelType w:val="multilevel"/>
    <w:tmpl w:val="8FE4AF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BF0C77"/>
    <w:multiLevelType w:val="multilevel"/>
    <w:tmpl w:val="8FE4AF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0"/>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82"/>
    <w:rsid w:val="000435E6"/>
    <w:rsid w:val="001245CD"/>
    <w:rsid w:val="00152D43"/>
    <w:rsid w:val="00333082"/>
    <w:rsid w:val="003A382C"/>
    <w:rsid w:val="005C578C"/>
    <w:rsid w:val="00726426"/>
    <w:rsid w:val="007A510E"/>
    <w:rsid w:val="00D93EA5"/>
    <w:rsid w:val="00DD5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44AB9-C1AB-47D5-B325-C74B3853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30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681</Words>
  <Characters>4018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starosta</cp:lastModifiedBy>
  <cp:revision>8</cp:revision>
  <dcterms:created xsi:type="dcterms:W3CDTF">2016-08-24T12:09:00Z</dcterms:created>
  <dcterms:modified xsi:type="dcterms:W3CDTF">2021-01-26T09:57:00Z</dcterms:modified>
</cp:coreProperties>
</file>